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67" w:rsidRPr="00885E65" w:rsidRDefault="00656267" w:rsidP="0065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-444500</wp:posOffset>
            </wp:positionV>
            <wp:extent cx="705485" cy="88836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 ФЕДЕРАЦИЯ</w:t>
      </w:r>
    </w:p>
    <w:p w:rsidR="00656267" w:rsidRPr="00885E65" w:rsidRDefault="00656267" w:rsidP="00656267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656267" w:rsidRPr="00885E65" w:rsidRDefault="00656267" w:rsidP="0065626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«БАЯНДАЕВСКИЙ РАЙОН»</w:t>
      </w:r>
    </w:p>
    <w:p w:rsidR="00656267" w:rsidRPr="00885E65" w:rsidRDefault="00656267" w:rsidP="00656267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656267" w:rsidRPr="00885E65" w:rsidRDefault="00656267" w:rsidP="006562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АНТИНАРКОТИЧЕСКАЯ КОМИССИЯ</w:t>
      </w:r>
    </w:p>
    <w:p w:rsidR="00656267" w:rsidRPr="00885E65" w:rsidRDefault="0032407A" w:rsidP="00656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407A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z-index:251660288;visibility:visible" from="18.5pt,18pt" to="49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" strokeweight="3pt">
            <v:stroke linestyle="thinThin"/>
          </v:line>
        </w:pict>
      </w: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№1</w:t>
      </w:r>
    </w:p>
    <w:p w:rsidR="00656267" w:rsidRPr="00885E65" w:rsidRDefault="00656267" w:rsidP="0065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антинаркотической комиссии муниципального образования «Баяндаевский район»</w:t>
      </w: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 Администрации </w:t>
      </w: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«Баяндаевский район»,</w:t>
      </w: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конференц-зал, 3 этаж                                                                               «</w:t>
      </w:r>
      <w:r w:rsidRPr="00885E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16</w:t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марта 2015 г. </w:t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Председательствовал:   </w:t>
      </w:r>
    </w:p>
    <w:p w:rsidR="00656267" w:rsidRPr="00885E65" w:rsidRDefault="00656267" w:rsidP="00656267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Заместитель председателя  антинаркотической комиссии</w:t>
      </w:r>
    </w:p>
    <w:p w:rsidR="00656267" w:rsidRPr="00885E65" w:rsidRDefault="00656267" w:rsidP="0065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МО «Баяндаевский район»:                                       И.Г. </w:t>
      </w:r>
      <w:proofErr w:type="spellStart"/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Педранов</w:t>
      </w:r>
      <w:proofErr w:type="spellEnd"/>
    </w:p>
    <w:p w:rsidR="00656267" w:rsidRPr="00885E65" w:rsidRDefault="00656267" w:rsidP="00656267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Секретарь </w:t>
      </w:r>
    </w:p>
    <w:p w:rsidR="00656267" w:rsidRPr="00885E65" w:rsidRDefault="00656267" w:rsidP="00656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антинаркотической  </w:t>
      </w:r>
    </w:p>
    <w:p w:rsidR="00656267" w:rsidRPr="00885E65" w:rsidRDefault="00656267" w:rsidP="00656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                                                                     Т. К. Бардаханова</w:t>
      </w:r>
    </w:p>
    <w:p w:rsidR="00656267" w:rsidRPr="00885E65" w:rsidRDefault="00656267" w:rsidP="00656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Присутствовали:</w:t>
      </w:r>
    </w:p>
    <w:p w:rsidR="00656267" w:rsidRPr="00885E65" w:rsidRDefault="00656267" w:rsidP="00656267">
      <w:pPr>
        <w:tabs>
          <w:tab w:val="center" w:pos="52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Члены комиссии</w:t>
      </w:r>
      <w:r w:rsidRPr="00885E6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:                                                               </w:t>
      </w:r>
    </w:p>
    <w:p w:rsidR="00656267" w:rsidRPr="00885E65" w:rsidRDefault="00656267" w:rsidP="00656267">
      <w:pPr>
        <w:tabs>
          <w:tab w:val="center" w:pos="52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Борхонов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Андрей Анатольевич, глава МО «Баяндай»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Мешков Трофим Викторович, глава МО «Покровка»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Хушеев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Василий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Батюрович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, глава МО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Кырма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Копылов Николай Гаврилович, глава МО «Половинка»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Муханеев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Леонид Григорьевич, глава МО «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Люры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Ханаров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Владимир Павлович, глава МО «Хогот» </w:t>
      </w:r>
    </w:p>
    <w:p w:rsidR="00656267" w:rsidRPr="00885E65" w:rsidRDefault="00656267" w:rsidP="0065626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Михайлов Юрий Георгиевич, глава МО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Емнуев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Герман Гаврилович, глава МО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Нагалык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»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Имеев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Анатолий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Монтотович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, глава МО «Ользоны»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Мантатова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 Наталья Алексеевна,   нарколог  ОГБУЗ «Баяндаевская ЦРБ»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Шарыпов А.Н, начальник ГИБДД ОП (дислокации п. Баяндай) МО МВД России 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Здышов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Виктор Ильич, председатель думы  МО «Баяндаевский район» 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Шадаров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Евгений Владимирович 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 xml:space="preserve">перуполномоченный оперативной службы ФСКН России по Иркутской области. 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Ихинова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Галина Геннадьевна- начальник Филиала по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Баяндаевскому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району ФКУ УИИ ГУФСИН России по Иркутской области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Вера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Макаровна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–главный специалист по обеспечению деятельности КДН и ЗП администрации МО «Баяндаевский район»</w:t>
      </w:r>
    </w:p>
    <w:p w:rsidR="00656267" w:rsidRPr="00885E65" w:rsidRDefault="00656267" w:rsidP="0065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Мардаева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Наталья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Мироновна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–начальник ТП УФМС России по Иркутской области в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районе.</w:t>
      </w:r>
    </w:p>
    <w:p w:rsidR="00EA7594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Приглашенные:  Прокурор района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В.М.Рябец</w:t>
      </w:r>
      <w:proofErr w:type="spellEnd"/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267" w:rsidRPr="00885E65" w:rsidRDefault="00656267" w:rsidP="00656267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sz w:val="20"/>
          <w:szCs w:val="20"/>
        </w:rPr>
      </w:pPr>
      <w:r w:rsidRPr="00885E65">
        <w:rPr>
          <w:rFonts w:ascii="Times New Roman" w:hAnsi="Times New Roman" w:cs="Times New Roman"/>
          <w:b/>
          <w:sz w:val="20"/>
          <w:szCs w:val="20"/>
        </w:rPr>
        <w:t>О результатах мониторинга наркоситуации  в муниципальном образовании «Баяндаевский район» по итогам 2014 года</w:t>
      </w:r>
    </w:p>
    <w:p w:rsidR="00656267" w:rsidRPr="00885E65" w:rsidRDefault="00656267" w:rsidP="00656267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Докладчик: Бардаханова Таисия Константиновна – исполнитель региональной системы профилактики наркомании</w:t>
      </w:r>
    </w:p>
    <w:p w:rsidR="00656267" w:rsidRPr="00885E65" w:rsidRDefault="00656267" w:rsidP="0065626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lastRenderedPageBreak/>
        <w:t>На постоянной основе осуществлять мониторинг наркоситуации на территории района в разрезе поселений с целью своевременного выявления причин и условий, способствующих  распространению НС и  ПВ, и организации комплексных мер по их эффективному устранению.  Ежемесячно.  Главы сельских поселений, региональный специалист Бардаханова Т.К.</w:t>
      </w:r>
    </w:p>
    <w:p w:rsidR="00656267" w:rsidRPr="00885E65" w:rsidRDefault="00656267" w:rsidP="0065626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На всех заседаниях антинаркотической комиссии практиковать обмен опытом между субъектами системы профилактики правонарушений о внедрении новых форм и методов антинаркотической работы. Ежеквартально.</w:t>
      </w: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. Управлению образования администрации муниципального образования «Баяндаевский район» 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>ршонов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 Ю.М.</w:t>
      </w: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1.3 Использовать в работе с обучающие материалы для родителей,  учителей о построении взаимоотношений с детьми, признаках употребления  ПВ, социальных и юридических последствиях незаконного потребления наркотиков, ресурсах помощи и.т.д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 xml:space="preserve"> Постоянно)</w:t>
      </w: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1.4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>ассмотреть возможность включения вопросов профилактики наркомании  в основные образовательные программы. (Постоянно)</w:t>
      </w: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1.5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>азвивать в дальнейшем антинаркотическое волонтерское движение  и обеспечить его внедрение в каждом образовательном учреждении района. (Постоянно)</w:t>
      </w: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E65">
        <w:rPr>
          <w:rFonts w:ascii="Times New Roman" w:hAnsi="Times New Roman" w:cs="Times New Roman"/>
          <w:b/>
          <w:sz w:val="20"/>
          <w:szCs w:val="20"/>
        </w:rPr>
        <w:t xml:space="preserve"> Главам сельских поселений </w:t>
      </w:r>
    </w:p>
    <w:p w:rsidR="00656267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sz w:val="20"/>
          <w:szCs w:val="20"/>
        </w:rPr>
        <w:t>1.6</w:t>
      </w:r>
      <w:r w:rsidR="00656267" w:rsidRPr="00885E65">
        <w:rPr>
          <w:color w:val="000000"/>
          <w:sz w:val="20"/>
          <w:szCs w:val="20"/>
        </w:rPr>
        <w:t>Планировать  и проводить широкомасштабные акции, направленные на выработку позитивных начал молодёжной субкультуры, формирование социального иммунитета, позволяющего побороть тягу к любому негативу, в т.ч. к алкоголю, табаку, наркотикам</w:t>
      </w:r>
      <w:proofErr w:type="gramStart"/>
      <w:r w:rsidR="00656267" w:rsidRPr="00885E65">
        <w:rPr>
          <w:color w:val="000000"/>
          <w:sz w:val="20"/>
          <w:szCs w:val="20"/>
        </w:rPr>
        <w:t>.</w:t>
      </w:r>
      <w:proofErr w:type="gramEnd"/>
      <w:r w:rsidR="00656267" w:rsidRPr="00885E65">
        <w:rPr>
          <w:color w:val="000000"/>
          <w:sz w:val="20"/>
          <w:szCs w:val="20"/>
        </w:rPr>
        <w:t xml:space="preserve"> –  ( </w:t>
      </w:r>
      <w:proofErr w:type="gramStart"/>
      <w:r w:rsidR="00656267" w:rsidRPr="00885E65">
        <w:rPr>
          <w:color w:val="000000"/>
          <w:sz w:val="20"/>
          <w:szCs w:val="20"/>
        </w:rPr>
        <w:t>е</w:t>
      </w:r>
      <w:proofErr w:type="gramEnd"/>
      <w:r w:rsidR="00656267" w:rsidRPr="00885E65">
        <w:rPr>
          <w:color w:val="000000"/>
          <w:sz w:val="20"/>
          <w:szCs w:val="20"/>
        </w:rPr>
        <w:t>жеквартально)</w:t>
      </w:r>
    </w:p>
    <w:p w:rsidR="00656267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1.7</w:t>
      </w:r>
      <w:r w:rsidR="00656267" w:rsidRPr="00885E65">
        <w:rPr>
          <w:color w:val="000000"/>
          <w:sz w:val="20"/>
          <w:szCs w:val="20"/>
        </w:rPr>
        <w:t xml:space="preserve"> В процессе планирования и проведения широкомасштабных акций в молодёжной среде обеспечить комплексный подход к процессу воспитания, который должен включать в себя спортивное, нравственно-эстетическое, военно-патриотическое и духовное воспитание</w:t>
      </w:r>
      <w:proofErr w:type="gramStart"/>
      <w:r w:rsidR="00656267" w:rsidRPr="00885E65">
        <w:rPr>
          <w:color w:val="000000"/>
          <w:sz w:val="20"/>
          <w:szCs w:val="20"/>
        </w:rPr>
        <w:t>.</w:t>
      </w:r>
      <w:proofErr w:type="gramEnd"/>
      <w:r w:rsidR="00656267" w:rsidRPr="00885E65">
        <w:rPr>
          <w:color w:val="000000"/>
          <w:sz w:val="20"/>
          <w:szCs w:val="20"/>
        </w:rPr>
        <w:t xml:space="preserve"> – ( </w:t>
      </w:r>
      <w:proofErr w:type="gramStart"/>
      <w:r w:rsidR="00656267" w:rsidRPr="00885E65">
        <w:rPr>
          <w:color w:val="000000"/>
          <w:sz w:val="20"/>
          <w:szCs w:val="20"/>
        </w:rPr>
        <w:t>п</w:t>
      </w:r>
      <w:proofErr w:type="gramEnd"/>
      <w:r w:rsidR="00656267" w:rsidRPr="00885E65">
        <w:rPr>
          <w:color w:val="000000"/>
          <w:sz w:val="20"/>
          <w:szCs w:val="20"/>
        </w:rPr>
        <w:t>остоянно.)</w:t>
      </w:r>
    </w:p>
    <w:p w:rsidR="00656267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1.8</w:t>
      </w:r>
      <w:proofErr w:type="gramStart"/>
      <w:r w:rsidR="00656267" w:rsidRPr="00885E65">
        <w:rPr>
          <w:color w:val="000000"/>
          <w:sz w:val="20"/>
          <w:szCs w:val="20"/>
        </w:rPr>
        <w:t xml:space="preserve"> В</w:t>
      </w:r>
      <w:proofErr w:type="gramEnd"/>
      <w:r w:rsidR="00656267" w:rsidRPr="00885E65">
        <w:rPr>
          <w:color w:val="000000"/>
          <w:sz w:val="20"/>
          <w:szCs w:val="20"/>
        </w:rPr>
        <w:t xml:space="preserve">недрить в работу систему мониторинга доступности и качества  услуг образовательных, социально-культурных и спортивных учреждений  для организации развивающего досуга детей и молодёжи как альтернативы вовлечения в </w:t>
      </w:r>
      <w:proofErr w:type="spellStart"/>
      <w:r w:rsidR="00656267" w:rsidRPr="00885E65">
        <w:rPr>
          <w:color w:val="000000"/>
          <w:sz w:val="20"/>
          <w:szCs w:val="20"/>
        </w:rPr>
        <w:t>наркопотребление</w:t>
      </w:r>
      <w:proofErr w:type="spellEnd"/>
      <w:r w:rsidR="00656267" w:rsidRPr="00885E65">
        <w:rPr>
          <w:color w:val="000000"/>
          <w:sz w:val="20"/>
          <w:szCs w:val="20"/>
        </w:rPr>
        <w:t>. –  (постоянно)</w:t>
      </w:r>
    </w:p>
    <w:p w:rsidR="00656267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1.9</w:t>
      </w:r>
      <w:proofErr w:type="gramStart"/>
      <w:r w:rsidR="00656267" w:rsidRPr="00885E65">
        <w:rPr>
          <w:color w:val="000000"/>
          <w:sz w:val="20"/>
          <w:szCs w:val="20"/>
        </w:rPr>
        <w:t xml:space="preserve"> П</w:t>
      </w:r>
      <w:proofErr w:type="gramEnd"/>
      <w:r w:rsidR="00656267" w:rsidRPr="00885E65">
        <w:rPr>
          <w:color w:val="000000"/>
          <w:sz w:val="20"/>
          <w:szCs w:val="20"/>
        </w:rPr>
        <w:t>родолжить проведение мероприятий, способствующих активному вовлечению населения в занятия физической культурой и  спортом, духовно-нравственному развитию  и творчеству; организации развивающего досуга, поддержке и развитию бесплатных спортивных и творческих секций и кружков; развитию массовых видов спорта, созданию условий для вовлечения детей и молодёжи в систематические занятия физической культурой и спортом. – (Постоянно.)</w:t>
      </w:r>
    </w:p>
    <w:p w:rsidR="00656267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1.10</w:t>
      </w:r>
      <w:r w:rsidR="00656267" w:rsidRPr="00885E65">
        <w:rPr>
          <w:color w:val="000000"/>
          <w:sz w:val="20"/>
          <w:szCs w:val="20"/>
        </w:rPr>
        <w:t>. Организовать проведение адресной информационно-пропагандистской кампании в трудовых коллективах, направленной на информирование молодёжи о последствиях употребления наркотических средств и психотропных веще</w:t>
      </w:r>
      <w:proofErr w:type="gramStart"/>
      <w:r w:rsidR="00656267" w:rsidRPr="00885E65">
        <w:rPr>
          <w:color w:val="000000"/>
          <w:sz w:val="20"/>
          <w:szCs w:val="20"/>
        </w:rPr>
        <w:t>ств дл</w:t>
      </w:r>
      <w:proofErr w:type="gramEnd"/>
      <w:r w:rsidR="00656267" w:rsidRPr="00885E65">
        <w:rPr>
          <w:color w:val="000000"/>
          <w:sz w:val="20"/>
          <w:szCs w:val="20"/>
        </w:rPr>
        <w:t>я здоровья человека, а также ответственности за их употребление. –  В течение 2015 года.</w:t>
      </w:r>
    </w:p>
    <w:p w:rsidR="007E245C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E245C" w:rsidRPr="00885E65" w:rsidRDefault="007E245C" w:rsidP="0065626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E245C" w:rsidRPr="00885E65" w:rsidRDefault="007E245C" w:rsidP="007E245C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sz w:val="20"/>
          <w:szCs w:val="20"/>
        </w:rPr>
      </w:pPr>
      <w:r w:rsidRPr="00885E65">
        <w:rPr>
          <w:rFonts w:ascii="Times New Roman" w:hAnsi="Times New Roman" w:cs="Times New Roman"/>
          <w:b/>
          <w:sz w:val="20"/>
          <w:szCs w:val="20"/>
        </w:rPr>
        <w:t xml:space="preserve">Об эпидемиологической обстановке на территории муниципального образования </w:t>
      </w:r>
    </w:p>
    <w:p w:rsidR="007E245C" w:rsidRPr="00885E65" w:rsidRDefault="007E245C" w:rsidP="007E245C">
      <w:pPr>
        <w:pStyle w:val="a3"/>
        <w:tabs>
          <w:tab w:val="left" w:pos="2850"/>
        </w:tabs>
        <w:rPr>
          <w:rFonts w:ascii="Times New Roman" w:hAnsi="Times New Roman" w:cs="Times New Roman"/>
          <w:b/>
          <w:sz w:val="20"/>
          <w:szCs w:val="20"/>
        </w:rPr>
      </w:pPr>
      <w:r w:rsidRPr="00885E65">
        <w:rPr>
          <w:rFonts w:ascii="Times New Roman" w:hAnsi="Times New Roman" w:cs="Times New Roman"/>
          <w:b/>
          <w:sz w:val="20"/>
          <w:szCs w:val="20"/>
        </w:rPr>
        <w:t>« Баяндаевский район»</w:t>
      </w:r>
    </w:p>
    <w:p w:rsidR="007E245C" w:rsidRPr="00885E65" w:rsidRDefault="007E245C" w:rsidP="007E245C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Докладчик: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Мантатова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Н.А. нарколог   ОГБУЗ «Баяндаевская ЦРБ»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Рекомендовать главному врачу ОГБУЗ «</w:t>
      </w:r>
      <w:proofErr w:type="spellStart"/>
      <w:r w:rsidRPr="00885E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Баяндаевская</w:t>
      </w:r>
      <w:proofErr w:type="spellEnd"/>
      <w:r w:rsidRPr="00885E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ЦРБ» (</w:t>
      </w:r>
      <w:proofErr w:type="spellStart"/>
      <w:r w:rsidRPr="00885E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Мантатова</w:t>
      </w:r>
      <w:proofErr w:type="spellEnd"/>
      <w:r w:rsidRPr="00885E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Э.А.):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2.1. Принять меры по совершенствованию межведомственного взаимодействия и обмена  информацией в целях оказания социально-психологической поддержки, а также иных видов социальной помощи лицам и семьям группы повышенного риска немедицинского потребления НС и ПВ. –   постоянно.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2.2. В целях своевременного оказания наркологической, психологической и др. видов социальной помощи во взаимодействии с фельдшерами и участковыми врачами наладить систематическое посещение по месту жительства лиц, состоящих на учёте у врача-нарколога. – Ежемесячно.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2.3. Принять меры по организации и проведению систематической подготовки и переподготовки медицинских работников по вопросам медико-социальной реабилитации больных наркоманией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   (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остоянно.)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2.4. Регулярно принимать организационные и практические меры по повышению доступности наркологической помощи (лечения) и медико-социальной реабилитации для больных наркоманией, а также для обратившихся за медицинской помощью лиц, употребляющих наркотики. – (Постоянно.)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2.5. Во всех медицинских учреждениях района наладить систему информирования населения о спектре реабилитационных услуг, предоставляемых на государственном, региональном и местном уровнях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  ( 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остоянно.)</w:t>
      </w:r>
    </w:p>
    <w:p w:rsidR="00642179" w:rsidRPr="00885E65" w:rsidRDefault="00642179" w:rsidP="006421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2.6. Принять меры к  внедрению и использованию современных методов диагностики наркомании, обследования, лечения больных наркоманией, в т.ч. внедрению и развитию системы раннего выявления незаконных потребителей наркотиков, в частности, посредством ежегодной диспансеризации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(</w:t>
      </w:r>
      <w:r w:rsidR="007C452D"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остоянно.)</w:t>
      </w:r>
    </w:p>
    <w:p w:rsidR="00642179" w:rsidRPr="00885E65" w:rsidRDefault="00642179" w:rsidP="007E245C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</w:p>
    <w:p w:rsidR="00642179" w:rsidRPr="00885E65" w:rsidRDefault="00642179" w:rsidP="00642179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sz w:val="20"/>
          <w:szCs w:val="20"/>
        </w:rPr>
      </w:pPr>
      <w:r w:rsidRPr="00885E6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 организации индивидуально- профилактической работы с подростками, состоящими на учете в комиссии по делам несовершеннолетних, </w:t>
      </w:r>
      <w:proofErr w:type="spellStart"/>
      <w:r w:rsidRPr="00885E65">
        <w:rPr>
          <w:rFonts w:ascii="Times New Roman" w:hAnsi="Times New Roman" w:cs="Times New Roman"/>
          <w:b/>
          <w:sz w:val="20"/>
          <w:szCs w:val="20"/>
        </w:rPr>
        <w:t>внутришкольных</w:t>
      </w:r>
      <w:proofErr w:type="spellEnd"/>
      <w:r w:rsidRPr="00885E65">
        <w:rPr>
          <w:rFonts w:ascii="Times New Roman" w:hAnsi="Times New Roman" w:cs="Times New Roman"/>
          <w:b/>
          <w:sz w:val="20"/>
          <w:szCs w:val="20"/>
        </w:rPr>
        <w:t xml:space="preserve"> учетах, подразделениях по делам несовершеннолетних, проживающих в условиях семейного неблагополучия</w:t>
      </w:r>
    </w:p>
    <w:p w:rsidR="00642179" w:rsidRPr="00885E65" w:rsidRDefault="00642179" w:rsidP="00642179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Докладчик: Бардаханова Таисия Константиновна – исполнитель региональной системы профилактики наркомании</w:t>
      </w:r>
    </w:p>
    <w:p w:rsidR="00642179" w:rsidRPr="00885E65" w:rsidRDefault="00642179" w:rsidP="006421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Содокладчик: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Вера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Макаровн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 xml:space="preserve"> главный специалист по обеспечению деятельности КДН и ЗП администрации МО «Баяндаевский район»</w:t>
      </w:r>
    </w:p>
    <w:p w:rsidR="00642179" w:rsidRPr="00885E65" w:rsidRDefault="00642179" w:rsidP="006421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2179" w:rsidRPr="00885E65" w:rsidRDefault="00642179" w:rsidP="0064217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3.1. В ходе посещения и обследования неблагополучных семей организовать систематическое проведение профилактических мероприятий с семьями, в которых проживают лица группы повышенного риска немедицинского потребления НС и ПВ. –   постоянно.</w:t>
      </w:r>
    </w:p>
    <w:p w:rsidR="00642179" w:rsidRPr="00885E65" w:rsidRDefault="00642179" w:rsidP="0064217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3.2. В целях формирования социально-позитивного окружения лиц, участвующих в реабилитационных программах, разработать и внедрить алгоритм целенаправленной индивидуальной  работы с их родственниками</w:t>
      </w:r>
      <w:proofErr w:type="gramStart"/>
      <w:r w:rsidRPr="00885E65">
        <w:rPr>
          <w:color w:val="000000"/>
          <w:sz w:val="20"/>
          <w:szCs w:val="20"/>
        </w:rPr>
        <w:t>.</w:t>
      </w:r>
      <w:proofErr w:type="gramEnd"/>
      <w:r w:rsidRPr="00885E65">
        <w:rPr>
          <w:color w:val="000000"/>
          <w:sz w:val="20"/>
          <w:szCs w:val="20"/>
        </w:rPr>
        <w:t xml:space="preserve"> –   </w:t>
      </w:r>
      <w:proofErr w:type="gramStart"/>
      <w:r w:rsidRPr="00885E65">
        <w:rPr>
          <w:color w:val="000000"/>
          <w:sz w:val="20"/>
          <w:szCs w:val="20"/>
        </w:rPr>
        <w:t>п</w:t>
      </w:r>
      <w:proofErr w:type="gramEnd"/>
      <w:r w:rsidRPr="00885E65">
        <w:rPr>
          <w:color w:val="000000"/>
          <w:sz w:val="20"/>
          <w:szCs w:val="20"/>
        </w:rPr>
        <w:t>остоянно.</w:t>
      </w:r>
    </w:p>
    <w:p w:rsidR="00642179" w:rsidRPr="00885E65" w:rsidRDefault="00642179" w:rsidP="0064217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85E65">
        <w:rPr>
          <w:color w:val="000000"/>
          <w:sz w:val="20"/>
          <w:szCs w:val="20"/>
        </w:rPr>
        <w:t>3.3. Во взаимодействии с заинтересованными субъектами наладить систематический учёт и отчётность в АНК о наркозависимых лицах, получивших социально-психологическую поддержку, а также иные виды социальной помощи в учреждениях социально-психологической помощи и социального обслуживания населения</w:t>
      </w:r>
      <w:proofErr w:type="gramStart"/>
      <w:r w:rsidRPr="00885E65">
        <w:rPr>
          <w:color w:val="000000"/>
          <w:sz w:val="20"/>
          <w:szCs w:val="20"/>
        </w:rPr>
        <w:t>.</w:t>
      </w:r>
      <w:proofErr w:type="gramEnd"/>
      <w:r w:rsidRPr="00885E65">
        <w:rPr>
          <w:color w:val="000000"/>
          <w:sz w:val="20"/>
          <w:szCs w:val="20"/>
        </w:rPr>
        <w:t xml:space="preserve"> –   </w:t>
      </w:r>
      <w:proofErr w:type="gramStart"/>
      <w:r w:rsidRPr="00885E65">
        <w:rPr>
          <w:color w:val="000000"/>
          <w:sz w:val="20"/>
          <w:szCs w:val="20"/>
        </w:rPr>
        <w:t>п</w:t>
      </w:r>
      <w:proofErr w:type="gramEnd"/>
      <w:r w:rsidRPr="00885E65">
        <w:rPr>
          <w:color w:val="000000"/>
          <w:sz w:val="20"/>
          <w:szCs w:val="20"/>
        </w:rPr>
        <w:t>остоянно.</w:t>
      </w:r>
    </w:p>
    <w:p w:rsidR="00642179" w:rsidRPr="00885E65" w:rsidRDefault="00642179" w:rsidP="0064217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42179" w:rsidRPr="00885E65" w:rsidRDefault="00642179" w:rsidP="00642179">
      <w:pPr>
        <w:tabs>
          <w:tab w:val="left" w:pos="285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885E65">
        <w:rPr>
          <w:rFonts w:ascii="Times New Roman" w:hAnsi="Times New Roman" w:cs="Times New Roman"/>
          <w:b/>
          <w:sz w:val="20"/>
          <w:szCs w:val="20"/>
        </w:rPr>
        <w:t xml:space="preserve"> 4.Об организации и результатах работы по выявлению фактов управления транспортными средствами в состоянии опьянения, а также о мерах по их предупреждения</w:t>
      </w:r>
    </w:p>
    <w:p w:rsidR="00642179" w:rsidRPr="00885E65" w:rsidRDefault="00642179" w:rsidP="00642179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Докладчик:  ОГИБД</w:t>
      </w:r>
      <w:proofErr w:type="gramStart"/>
      <w:r w:rsidRPr="00885E65">
        <w:rPr>
          <w:rFonts w:ascii="Times New Roman" w:hAnsi="Times New Roman" w:cs="Times New Roman"/>
          <w:sz w:val="20"/>
          <w:szCs w:val="20"/>
        </w:rPr>
        <w:t>Д(</w:t>
      </w:r>
      <w:proofErr w:type="gramEnd"/>
      <w:r w:rsidRPr="00885E65">
        <w:rPr>
          <w:rFonts w:ascii="Times New Roman" w:hAnsi="Times New Roman" w:cs="Times New Roman"/>
          <w:sz w:val="20"/>
          <w:szCs w:val="20"/>
        </w:rPr>
        <w:t xml:space="preserve"> с местом  дислокации п. Баяндай)  МО МВД России</w:t>
      </w:r>
    </w:p>
    <w:p w:rsidR="00651E8D" w:rsidRPr="00885E65" w:rsidRDefault="00642179" w:rsidP="00642179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»  </w:t>
      </w:r>
      <w:proofErr w:type="spellStart"/>
      <w:r w:rsidRPr="00885E65">
        <w:rPr>
          <w:rFonts w:ascii="Times New Roman" w:hAnsi="Times New Roman" w:cs="Times New Roman"/>
          <w:sz w:val="20"/>
          <w:szCs w:val="20"/>
        </w:rPr>
        <w:t>Шарыпов</w:t>
      </w:r>
      <w:proofErr w:type="spellEnd"/>
      <w:r w:rsidRPr="00885E65">
        <w:rPr>
          <w:rFonts w:ascii="Times New Roman" w:hAnsi="Times New Roman" w:cs="Times New Roman"/>
          <w:sz w:val="20"/>
          <w:szCs w:val="20"/>
        </w:rPr>
        <w:t xml:space="preserve"> А</w:t>
      </w:r>
      <w:r w:rsidR="00651E8D" w:rsidRPr="00885E65">
        <w:rPr>
          <w:rFonts w:ascii="Times New Roman" w:hAnsi="Times New Roman" w:cs="Times New Roman"/>
          <w:sz w:val="20"/>
          <w:szCs w:val="20"/>
        </w:rPr>
        <w:t>льберт Николаевич начальник ГИБДД.</w:t>
      </w:r>
    </w:p>
    <w:p w:rsidR="00642179" w:rsidRPr="00885E65" w:rsidRDefault="00642179" w:rsidP="00642179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</w:p>
    <w:p w:rsidR="00651E8D" w:rsidRPr="00885E65" w:rsidRDefault="00651E8D" w:rsidP="00651E8D">
      <w:pPr>
        <w:spacing w:after="0" w:line="240" w:lineRule="auto"/>
        <w:ind w:right="440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Рекомендовать </w:t>
      </w:r>
      <w:r w:rsidRPr="00885E65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Начальнику ОП (дислокация п</w:t>
      </w:r>
      <w:proofErr w:type="gramStart"/>
      <w:r w:rsidRPr="00885E65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.Б</w:t>
      </w:r>
      <w:proofErr w:type="gramEnd"/>
      <w:r w:rsidRPr="00885E65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аяндай)  МО МВД России «</w:t>
      </w:r>
      <w:proofErr w:type="spellStart"/>
      <w:r w:rsidRPr="00885E65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Эхирит-Булагатский</w:t>
      </w:r>
      <w:proofErr w:type="spellEnd"/>
      <w:r w:rsidRPr="00885E65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» майору полиции </w:t>
      </w:r>
      <w:proofErr w:type="spellStart"/>
      <w:r w:rsidRPr="00885E65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В.В.Пилунову</w:t>
      </w:r>
      <w:proofErr w:type="spellEnd"/>
    </w:p>
    <w:p w:rsidR="00651E8D" w:rsidRPr="00885E65" w:rsidRDefault="00651E8D" w:rsidP="00651E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1E8D" w:rsidRPr="00885E65" w:rsidRDefault="00651E8D" w:rsidP="00651E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4.1. Своевременно выявлять причины и условия, способствующие распространению немедицинского потребления НС и ПВ, осуществлять организацию комплексных мероприятий по их эффективному устранению. – (Постоянно.)</w:t>
      </w:r>
    </w:p>
    <w:p w:rsidR="00651E8D" w:rsidRPr="00885E65" w:rsidRDefault="00651E8D" w:rsidP="00651E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4.2. Наладить своевременное информирование АНК района о выявленных фактах правонарушений в сфере НОН и лицах, привлечённых к административной и уголовной ответственности за совершение подобных правонарушений. – По мере выявления в ежедневных сводках, а также ежеквартальной справкой.</w:t>
      </w:r>
    </w:p>
    <w:p w:rsidR="00651E8D" w:rsidRPr="00885E65" w:rsidRDefault="00651E8D" w:rsidP="00651E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Оказывать содействие медицинским работникам и ОМС поселений в проведении индивидуальной профилактической работы по месту жительства с лицами, состоящими на учёте у врача-нарколога, с целью своевременного оказания им наркологической, психологической и др. видов социальной помощи. </w:t>
      </w:r>
      <w:proofErr w:type="gram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–(</w:t>
      </w:r>
      <w:proofErr w:type="gram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Постоянно.)</w:t>
      </w:r>
    </w:p>
    <w:p w:rsidR="00651E8D" w:rsidRPr="00885E65" w:rsidRDefault="00651E8D" w:rsidP="00651E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4.4. Оказывать практическую помощь ОМС поселений в документировании фактов выявления мест произрастания дикорастущих и культивируемых </w:t>
      </w:r>
      <w:proofErr w:type="spellStart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наркосодержащих</w:t>
      </w:r>
      <w:proofErr w:type="spellEnd"/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растений, а также их уничтожения в установленном порядке. – Весенне-летний и осенний периоды 2015 года.</w:t>
      </w:r>
    </w:p>
    <w:p w:rsidR="00651E8D" w:rsidRPr="00885E65" w:rsidRDefault="00651E8D" w:rsidP="00651E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4.5. Во взаимодействии с наркологической службой ОГБУЗ «Баяндаевская ЦРБ» разработать и внедрить на территории района систему регулярного тестирования лиц, работающих на техногенных объектах, водителей автотранспортных предприятий, владельцев огнестре</w:t>
      </w:r>
      <w:r w:rsidR="00E24F53"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 и травматического оружия</w:t>
      </w:r>
      <w:r w:rsidRPr="00885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   постоянно.</w:t>
      </w:r>
    </w:p>
    <w:p w:rsidR="00642179" w:rsidRPr="00885E65" w:rsidRDefault="00642179" w:rsidP="007E245C">
      <w:pPr>
        <w:pStyle w:val="a3"/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267" w:rsidRPr="00885E65" w:rsidRDefault="00656267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Мэр муниципального образования  </w:t>
      </w: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«Баяндаевский район»</w:t>
      </w: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5E65">
        <w:rPr>
          <w:rFonts w:ascii="Times New Roman" w:hAnsi="Times New Roman" w:cs="Times New Roman"/>
          <w:sz w:val="20"/>
          <w:szCs w:val="20"/>
        </w:rPr>
        <w:t xml:space="preserve">          А.П. Табинаев</w:t>
      </w: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исполнитель:  Т.К. Бардаханова</w:t>
      </w:r>
    </w:p>
    <w:p w:rsidR="00E24F53" w:rsidRPr="00885E65" w:rsidRDefault="00E24F53" w:rsidP="00656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E65">
        <w:rPr>
          <w:rFonts w:ascii="Times New Roman" w:hAnsi="Times New Roman" w:cs="Times New Roman"/>
          <w:sz w:val="20"/>
          <w:szCs w:val="20"/>
        </w:rPr>
        <w:t>89501340403</w:t>
      </w:r>
    </w:p>
    <w:sectPr w:rsidR="00E24F53" w:rsidRPr="00885E65" w:rsidSect="0032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53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483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5D45"/>
    <w:multiLevelType w:val="multilevel"/>
    <w:tmpl w:val="ED08DF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D0098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D0A6A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84"/>
    <w:rsid w:val="0003031C"/>
    <w:rsid w:val="00076377"/>
    <w:rsid w:val="000A5AB6"/>
    <w:rsid w:val="000C37CE"/>
    <w:rsid w:val="00120C16"/>
    <w:rsid w:val="00174C50"/>
    <w:rsid w:val="001B6032"/>
    <w:rsid w:val="001C672D"/>
    <w:rsid w:val="001D2F20"/>
    <w:rsid w:val="00217BB6"/>
    <w:rsid w:val="00270623"/>
    <w:rsid w:val="002F0F3E"/>
    <w:rsid w:val="0032407A"/>
    <w:rsid w:val="003841C6"/>
    <w:rsid w:val="003846D0"/>
    <w:rsid w:val="00391137"/>
    <w:rsid w:val="003B2BB8"/>
    <w:rsid w:val="003D0F62"/>
    <w:rsid w:val="0049504C"/>
    <w:rsid w:val="004E0E8D"/>
    <w:rsid w:val="004F3D78"/>
    <w:rsid w:val="00580CB9"/>
    <w:rsid w:val="005A4724"/>
    <w:rsid w:val="005B2F17"/>
    <w:rsid w:val="00642179"/>
    <w:rsid w:val="00651E8D"/>
    <w:rsid w:val="00653C20"/>
    <w:rsid w:val="0065477C"/>
    <w:rsid w:val="00654E56"/>
    <w:rsid w:val="00656267"/>
    <w:rsid w:val="00684C56"/>
    <w:rsid w:val="006C42BC"/>
    <w:rsid w:val="0071641C"/>
    <w:rsid w:val="00732562"/>
    <w:rsid w:val="007C3F32"/>
    <w:rsid w:val="007C452D"/>
    <w:rsid w:val="007E245C"/>
    <w:rsid w:val="00814874"/>
    <w:rsid w:val="00820DB6"/>
    <w:rsid w:val="00824958"/>
    <w:rsid w:val="00846898"/>
    <w:rsid w:val="0086417E"/>
    <w:rsid w:val="00885E65"/>
    <w:rsid w:val="00892A78"/>
    <w:rsid w:val="008A465F"/>
    <w:rsid w:val="00931744"/>
    <w:rsid w:val="00931BE8"/>
    <w:rsid w:val="009A7FEF"/>
    <w:rsid w:val="009D0697"/>
    <w:rsid w:val="009D2AE3"/>
    <w:rsid w:val="00AA066A"/>
    <w:rsid w:val="00B0475E"/>
    <w:rsid w:val="00BD599F"/>
    <w:rsid w:val="00BE3E89"/>
    <w:rsid w:val="00C141E6"/>
    <w:rsid w:val="00C204DB"/>
    <w:rsid w:val="00C20CD9"/>
    <w:rsid w:val="00C627B3"/>
    <w:rsid w:val="00CA42D4"/>
    <w:rsid w:val="00CE5D84"/>
    <w:rsid w:val="00CF04D3"/>
    <w:rsid w:val="00D222FC"/>
    <w:rsid w:val="00DC0581"/>
    <w:rsid w:val="00E24F53"/>
    <w:rsid w:val="00E36C4E"/>
    <w:rsid w:val="00E54F7F"/>
    <w:rsid w:val="00E80C2D"/>
    <w:rsid w:val="00E81CE8"/>
    <w:rsid w:val="00EA0938"/>
    <w:rsid w:val="00EA1554"/>
    <w:rsid w:val="00EA6348"/>
    <w:rsid w:val="00EA7594"/>
    <w:rsid w:val="00F05824"/>
    <w:rsid w:val="00F0716C"/>
    <w:rsid w:val="00F178BE"/>
    <w:rsid w:val="00F21528"/>
    <w:rsid w:val="00F4439B"/>
    <w:rsid w:val="00F746BD"/>
    <w:rsid w:val="00FD1748"/>
    <w:rsid w:val="00FD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1</cp:lastModifiedBy>
  <cp:revision>2</cp:revision>
  <dcterms:created xsi:type="dcterms:W3CDTF">2015-11-03T02:00:00Z</dcterms:created>
  <dcterms:modified xsi:type="dcterms:W3CDTF">2015-11-03T02:00:00Z</dcterms:modified>
</cp:coreProperties>
</file>